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C05" w:rsidRDefault="004D6C05" w:rsidP="00D345FE">
      <w:pPr>
        <w:spacing w:after="60"/>
        <w:ind w:left="5812"/>
        <w:rPr>
          <w:sz w:val="18"/>
          <w:szCs w:val="18"/>
        </w:rPr>
      </w:pPr>
      <w:bookmarkStart w:id="0" w:name="_GoBack"/>
      <w:bookmarkEnd w:id="0"/>
    </w:p>
    <w:p w:rsidR="005D21E9" w:rsidRDefault="000F753E" w:rsidP="005D21E9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Приложение № </w:t>
      </w:r>
      <w:r w:rsidR="00D345FE">
        <w:rPr>
          <w:sz w:val="18"/>
          <w:szCs w:val="18"/>
        </w:rPr>
        <w:t>5</w:t>
      </w:r>
      <w:r>
        <w:rPr>
          <w:sz w:val="18"/>
          <w:szCs w:val="18"/>
        </w:rPr>
        <w:br/>
      </w:r>
      <w:r w:rsidR="005D21E9">
        <w:rPr>
          <w:sz w:val="18"/>
          <w:szCs w:val="18"/>
        </w:rPr>
        <w:t xml:space="preserve">к Порядку открытия и ведения лицевых счетов </w:t>
      </w:r>
    </w:p>
    <w:p w:rsidR="009E3947" w:rsidRDefault="005D21E9" w:rsidP="005D21E9">
      <w:pPr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Pr="00070F55">
        <w:rPr>
          <w:sz w:val="18"/>
          <w:szCs w:val="18"/>
        </w:rPr>
        <w:t xml:space="preserve">Финансовом </w:t>
      </w:r>
      <w:r w:rsidR="00FB466D">
        <w:rPr>
          <w:sz w:val="18"/>
          <w:szCs w:val="18"/>
        </w:rPr>
        <w:t>органе</w:t>
      </w:r>
      <w:r w:rsidRPr="00070F55">
        <w:rPr>
          <w:sz w:val="18"/>
          <w:szCs w:val="18"/>
        </w:rPr>
        <w:t xml:space="preserve"> Администрации </w:t>
      </w:r>
      <w:r w:rsidR="00FB466D">
        <w:rPr>
          <w:sz w:val="18"/>
          <w:szCs w:val="18"/>
        </w:rPr>
        <w:t xml:space="preserve">сельского поселения </w:t>
      </w:r>
      <w:r w:rsidR="00F347F7">
        <w:rPr>
          <w:sz w:val="18"/>
          <w:szCs w:val="18"/>
        </w:rPr>
        <w:t>Тазларовский</w:t>
      </w:r>
      <w:r w:rsidR="00FB466D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>муниципального района Зианчуринский район Республики Башкортостан</w:t>
      </w:r>
      <w:r>
        <w:rPr>
          <w:sz w:val="18"/>
          <w:szCs w:val="18"/>
        </w:rPr>
        <w:t xml:space="preserve">, утвержденному </w:t>
      </w:r>
      <w:r w:rsidRPr="00070F55">
        <w:rPr>
          <w:sz w:val="18"/>
          <w:szCs w:val="18"/>
        </w:rPr>
        <w:t xml:space="preserve">постановлением Администрации </w:t>
      </w:r>
      <w:r w:rsidR="00FB466D">
        <w:rPr>
          <w:sz w:val="18"/>
          <w:szCs w:val="18"/>
        </w:rPr>
        <w:t xml:space="preserve">сельского поселения </w:t>
      </w:r>
      <w:r w:rsidR="00F347F7">
        <w:rPr>
          <w:sz w:val="18"/>
          <w:szCs w:val="18"/>
        </w:rPr>
        <w:t>Тазларовский</w:t>
      </w:r>
      <w:r w:rsidR="00FB466D">
        <w:rPr>
          <w:sz w:val="18"/>
          <w:szCs w:val="18"/>
        </w:rPr>
        <w:t xml:space="preserve"> сельсовет </w:t>
      </w:r>
      <w:r w:rsidRPr="00070F55">
        <w:rPr>
          <w:sz w:val="18"/>
          <w:szCs w:val="18"/>
        </w:rPr>
        <w:t xml:space="preserve">муниципального района Зианчуринский район Республики Башкортостан </w:t>
      </w:r>
      <w:r w:rsidR="00F347F7">
        <w:rPr>
          <w:sz w:val="18"/>
          <w:szCs w:val="18"/>
        </w:rPr>
        <w:t xml:space="preserve">от </w:t>
      </w:r>
      <w:r w:rsidR="00F347F7" w:rsidRPr="00302A97">
        <w:rPr>
          <w:sz w:val="18"/>
          <w:szCs w:val="18"/>
        </w:rPr>
        <w:t>«24 » мая  2021 года  №21</w:t>
      </w:r>
    </w:p>
    <w:p w:rsidR="005A54DF" w:rsidRDefault="005A54DF" w:rsidP="005A54DF">
      <w:pPr>
        <w:ind w:left="5812"/>
        <w:rPr>
          <w:sz w:val="18"/>
          <w:szCs w:val="18"/>
        </w:rPr>
      </w:pPr>
    </w:p>
    <w:p w:rsidR="004D6C05" w:rsidRDefault="004D6C05" w:rsidP="00D345FE">
      <w:pPr>
        <w:spacing w:after="6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494"/>
        <w:gridCol w:w="283"/>
        <w:gridCol w:w="783"/>
        <w:gridCol w:w="1060"/>
        <w:gridCol w:w="373"/>
        <w:gridCol w:w="336"/>
        <w:gridCol w:w="924"/>
        <w:gridCol w:w="283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F753E" w:rsidRDefault="000F7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Коды</w:t>
            </w: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переоформление лицевых счетов №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CA76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A33049" w:rsidRDefault="00A33049"/>
        </w:tc>
      </w:tr>
      <w:tr w:rsidR="00A33049" w:rsidTr="00CA76FE">
        <w:tblPrEx>
          <w:tblCellMar>
            <w:top w:w="0" w:type="dxa"/>
            <w:bottom w:w="0" w:type="dxa"/>
          </w:tblCellMar>
        </w:tblPrEx>
        <w:tc>
          <w:tcPr>
            <w:tcW w:w="2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rPr>
                <w:sz w:val="22"/>
                <w:szCs w:val="2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A33049">
            <w: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Pr="00FB466D" w:rsidRDefault="00FB466D" w:rsidP="00FB466D">
            <w:pPr>
              <w:jc w:val="center"/>
              <w:rPr>
                <w:sz w:val="18"/>
                <w:szCs w:val="18"/>
              </w:rPr>
            </w:pPr>
            <w:r w:rsidRPr="00FB466D">
              <w:rPr>
                <w:sz w:val="18"/>
                <w:szCs w:val="18"/>
              </w:rPr>
              <w:t>Финансовый орган</w:t>
            </w:r>
            <w:r w:rsidR="005D21E9" w:rsidRPr="00FB466D">
              <w:rPr>
                <w:sz w:val="18"/>
                <w:szCs w:val="18"/>
              </w:rPr>
              <w:t xml:space="preserve"> Администрации</w:t>
            </w:r>
            <w:r w:rsidRPr="00FB466D">
              <w:rPr>
                <w:sz w:val="18"/>
                <w:szCs w:val="18"/>
              </w:rPr>
              <w:t xml:space="preserve"> сельского поселения </w:t>
            </w:r>
            <w:r w:rsidR="00F347F7">
              <w:rPr>
                <w:sz w:val="18"/>
                <w:szCs w:val="18"/>
              </w:rPr>
              <w:t>Тазларовский</w:t>
            </w:r>
            <w:r w:rsidRPr="00FB466D">
              <w:rPr>
                <w:sz w:val="18"/>
                <w:szCs w:val="18"/>
              </w:rPr>
              <w:t xml:space="preserve"> сельсовет </w:t>
            </w:r>
            <w:r w:rsidR="005D21E9" w:rsidRPr="00FB466D">
              <w:rPr>
                <w:sz w:val="18"/>
                <w:szCs w:val="18"/>
              </w:rPr>
              <w:t xml:space="preserve"> муниципального района Зианчуринский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D345FE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Причина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 xml:space="preserve">Документ – основание </w:t>
            </w:r>
            <w:r>
              <w:br/>
              <w:t>для переоформления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документа-основания)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Дата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before="40" w:after="20"/>
        <w:rPr>
          <w:b/>
          <w:bCs/>
          <w:i/>
          <w:iCs/>
        </w:rPr>
      </w:pPr>
      <w:r>
        <w:rPr>
          <w:b/>
          <w:bCs/>
          <w:i/>
          <w:iCs/>
        </w:rPr>
        <w:t>Прошу изменить наименование клиента и (или) номера лицевых счетов на следующие: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 клиента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4677"/>
        <w:gridCol w:w="1276"/>
        <w:gridCol w:w="1276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Наименование</w:t>
            </w:r>
            <w:r>
              <w:br/>
              <w:t>иного получателя бюджетных средств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D345FE">
            <w:pPr>
              <w:ind w:right="57"/>
              <w:jc w:val="right"/>
            </w:pPr>
            <w:r>
              <w:t>ИНН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</w:tbl>
    <w:p w:rsidR="000F753E" w:rsidRDefault="000F753E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245"/>
        <w:gridCol w:w="1417"/>
        <w:gridCol w:w="1276"/>
      </w:tblGrid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Вид лицевого счета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  <w:r>
              <w:t>Номер счета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Приложения: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</w:tr>
      <w:tr w:rsidR="000F753E">
        <w:tblPrEx>
          <w:tblCellMar>
            <w:top w:w="0" w:type="dxa"/>
            <w:bottom w:w="0" w:type="dxa"/>
          </w:tblCellMar>
        </w:tblPrEx>
        <w:trPr>
          <w:gridAfter w:val="2"/>
          <w:wAfter w:w="2693" w:type="dxa"/>
          <w:cantSplit/>
        </w:trPr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</w:tr>
    </w:tbl>
    <w:p w:rsidR="000F753E" w:rsidRDefault="000F753E">
      <w:pPr>
        <w:spacing w:after="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0F753E" w:rsidRPr="00FB466D" w:rsidRDefault="000F753E" w:rsidP="00FB466D">
      <w:pPr>
        <w:spacing w:before="60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t xml:space="preserve">Отметка </w:t>
      </w:r>
      <w:r w:rsidR="005D21E9" w:rsidRPr="00A1742C">
        <w:rPr>
          <w:b/>
          <w:bCs/>
          <w:szCs w:val="22"/>
        </w:rPr>
        <w:t>Финансов</w:t>
      </w:r>
      <w:r w:rsidR="005D21E9">
        <w:rPr>
          <w:b/>
          <w:bCs/>
          <w:szCs w:val="22"/>
        </w:rPr>
        <w:t>ого</w:t>
      </w:r>
      <w:r w:rsidR="005D21E9" w:rsidRPr="00A1742C">
        <w:rPr>
          <w:b/>
          <w:bCs/>
          <w:szCs w:val="22"/>
        </w:rPr>
        <w:t xml:space="preserve"> </w:t>
      </w:r>
      <w:r w:rsidR="00FB466D">
        <w:rPr>
          <w:b/>
          <w:bCs/>
          <w:szCs w:val="22"/>
        </w:rPr>
        <w:t>органа</w:t>
      </w:r>
      <w:r w:rsidR="005D21E9" w:rsidRPr="00A1742C">
        <w:rPr>
          <w:b/>
          <w:bCs/>
          <w:szCs w:val="22"/>
        </w:rPr>
        <w:t xml:space="preserve"> </w:t>
      </w:r>
      <w:r w:rsidR="005D21E9" w:rsidRPr="00FB466D">
        <w:rPr>
          <w:b/>
          <w:bCs/>
        </w:rPr>
        <w:t>Администрации</w:t>
      </w:r>
      <w:r w:rsidR="00FB466D" w:rsidRPr="00FB466D">
        <w:rPr>
          <w:b/>
          <w:bCs/>
        </w:rPr>
        <w:t xml:space="preserve"> </w:t>
      </w:r>
      <w:r w:rsidR="00FB466D" w:rsidRPr="00FB466D">
        <w:rPr>
          <w:b/>
        </w:rPr>
        <w:t xml:space="preserve">сельского поселения </w:t>
      </w:r>
      <w:r w:rsidR="00F347F7">
        <w:rPr>
          <w:b/>
        </w:rPr>
        <w:t>Тазларовский</w:t>
      </w:r>
      <w:r w:rsidR="00FB466D" w:rsidRPr="00FB466D">
        <w:rPr>
          <w:b/>
        </w:rPr>
        <w:t xml:space="preserve"> сельсовет</w:t>
      </w:r>
      <w:r w:rsidR="00FB466D">
        <w:rPr>
          <w:sz w:val="18"/>
          <w:szCs w:val="18"/>
        </w:rPr>
        <w:t xml:space="preserve"> </w:t>
      </w:r>
      <w:r w:rsidR="005D21E9" w:rsidRPr="00A1742C">
        <w:rPr>
          <w:b/>
          <w:bCs/>
          <w:szCs w:val="22"/>
        </w:rPr>
        <w:t xml:space="preserve"> муниципального района Зианчуринский район Республики Башкортостан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418"/>
        <w:gridCol w:w="142"/>
        <w:gridCol w:w="850"/>
        <w:gridCol w:w="142"/>
        <w:gridCol w:w="142"/>
        <w:gridCol w:w="255"/>
        <w:gridCol w:w="2353"/>
        <w:gridCol w:w="141"/>
        <w:gridCol w:w="455"/>
        <w:gridCol w:w="1218"/>
      </w:tblGrid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 переоформлении лицевых счетов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rPr>
          <w:gridAfter w:val="1"/>
          <w:wAfter w:w="1218" w:type="dxa"/>
        </w:trPr>
        <w:tc>
          <w:tcPr>
            <w:tcW w:w="54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right="57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A33049" w:rsidRDefault="005D21E9">
            <w:r>
              <w:rPr>
                <w:szCs w:val="22"/>
              </w:rPr>
              <w:t xml:space="preserve">Начальник финансового </w:t>
            </w:r>
            <w:r w:rsidR="007F27ED">
              <w:rPr>
                <w:szCs w:val="22"/>
              </w:rPr>
              <w:t>органа</w:t>
            </w:r>
            <w:r>
              <w:t xml:space="preserve"> </w:t>
            </w:r>
            <w:r w:rsidR="00A33049">
              <w:t xml:space="preserve">(или иное </w:t>
            </w:r>
          </w:p>
          <w:p w:rsidR="00A33049" w:rsidRDefault="00A33049">
            <w:r>
              <w:t>уполномоченное лицо)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3049" w:rsidRDefault="00A33049">
            <w:pPr>
              <w:jc w:val="center"/>
            </w:pPr>
          </w:p>
        </w:tc>
      </w:tr>
      <w:tr w:rsidR="00A33049" w:rsidTr="00A33049">
        <w:tblPrEx>
          <w:tblCellMar>
            <w:top w:w="0" w:type="dxa"/>
            <w:bottom w:w="0" w:type="dxa"/>
          </w:tblCellMar>
        </w:tblPrEx>
        <w:trPr>
          <w:gridAfter w:val="3"/>
          <w:wAfter w:w="1814" w:type="dxa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049" w:rsidRDefault="00A330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3049" w:rsidRDefault="00A33049"/>
          <w:p w:rsidR="000F753E" w:rsidRDefault="000F753E">
            <w:r>
              <w:t>Ответственный исполнитель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2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/>
        </w:tc>
        <w:tc>
          <w:tcPr>
            <w:tcW w:w="16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</w:tr>
      <w:tr w:rsidR="000F753E" w:rsidTr="00A33049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2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rPr>
                <w:sz w:val="16"/>
                <w:szCs w:val="16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753E" w:rsidRDefault="000F75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(телефон)</w:t>
            </w:r>
          </w:p>
        </w:tc>
      </w:tr>
    </w:tbl>
    <w:p w:rsidR="000F753E" w:rsidRDefault="000F753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0F753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F753E" w:rsidRDefault="000F753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753E" w:rsidRDefault="000F753E">
            <w:pPr>
              <w:ind w:left="57"/>
            </w:pPr>
            <w:r>
              <w:t>г.</w:t>
            </w:r>
          </w:p>
        </w:tc>
      </w:tr>
    </w:tbl>
    <w:p w:rsidR="000F753E" w:rsidRDefault="000F753E">
      <w:pPr>
        <w:rPr>
          <w:sz w:val="2"/>
          <w:szCs w:val="2"/>
        </w:rPr>
      </w:pPr>
    </w:p>
    <w:sectPr w:rsidR="000F753E" w:rsidSect="00D345FE">
      <w:pgSz w:w="11906" w:h="16838"/>
      <w:pgMar w:top="426" w:right="566" w:bottom="454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DC5" w:rsidRDefault="00033DC5">
      <w:r>
        <w:separator/>
      </w:r>
    </w:p>
  </w:endnote>
  <w:endnote w:type="continuationSeparator" w:id="0">
    <w:p w:rsidR="00033DC5" w:rsidRDefault="0003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DC5" w:rsidRDefault="00033DC5">
      <w:r>
        <w:separator/>
      </w:r>
    </w:p>
  </w:footnote>
  <w:footnote w:type="continuationSeparator" w:id="0">
    <w:p w:rsidR="00033DC5" w:rsidRDefault="00033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2CC"/>
    <w:rsid w:val="00033DC5"/>
    <w:rsid w:val="00070F55"/>
    <w:rsid w:val="000F753E"/>
    <w:rsid w:val="0012400C"/>
    <w:rsid w:val="0021595B"/>
    <w:rsid w:val="00302A97"/>
    <w:rsid w:val="00311632"/>
    <w:rsid w:val="003D42CC"/>
    <w:rsid w:val="004D6C05"/>
    <w:rsid w:val="00523D3F"/>
    <w:rsid w:val="005A54DF"/>
    <w:rsid w:val="005D21E9"/>
    <w:rsid w:val="007F27ED"/>
    <w:rsid w:val="009A77AE"/>
    <w:rsid w:val="009D539F"/>
    <w:rsid w:val="009E3947"/>
    <w:rsid w:val="00A1742C"/>
    <w:rsid w:val="00A33049"/>
    <w:rsid w:val="00A71520"/>
    <w:rsid w:val="00AA1ADF"/>
    <w:rsid w:val="00AC6A67"/>
    <w:rsid w:val="00AE46F2"/>
    <w:rsid w:val="00CA76FE"/>
    <w:rsid w:val="00D345FE"/>
    <w:rsid w:val="00E11CD2"/>
    <w:rsid w:val="00E17287"/>
    <w:rsid w:val="00E73B42"/>
    <w:rsid w:val="00F347F7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81D56ED-E9A1-4213-867C-FB755747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240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24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2020-12-18T09:57:00Z</cp:lastPrinted>
  <dcterms:created xsi:type="dcterms:W3CDTF">2021-06-01T13:43:00Z</dcterms:created>
  <dcterms:modified xsi:type="dcterms:W3CDTF">2021-06-01T13:43:00Z</dcterms:modified>
</cp:coreProperties>
</file>