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A1" w:rsidRPr="00E03344" w:rsidRDefault="000C37A1" w:rsidP="00E03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DAD">
        <w:rPr>
          <w:rFonts w:ascii="Times New Roman" w:hAnsi="Times New Roman" w:cs="Times New Roman"/>
          <w:sz w:val="28"/>
          <w:szCs w:val="28"/>
        </w:rPr>
        <w:t>Государственная инспек</w:t>
      </w:r>
      <w:r w:rsidR="008F4DAD" w:rsidRPr="008F4DAD">
        <w:rPr>
          <w:rFonts w:ascii="Times New Roman" w:hAnsi="Times New Roman" w:cs="Times New Roman"/>
          <w:sz w:val="28"/>
          <w:szCs w:val="28"/>
        </w:rPr>
        <w:t xml:space="preserve">ция </w:t>
      </w:r>
      <w:r w:rsidRPr="008F4DAD">
        <w:rPr>
          <w:rFonts w:ascii="Times New Roman" w:hAnsi="Times New Roman" w:cs="Times New Roman"/>
          <w:sz w:val="28"/>
          <w:szCs w:val="28"/>
        </w:rPr>
        <w:t xml:space="preserve"> по маломерным судам ФКУ «Центр ГИМС МЧС России по Республике Башкортостан</w:t>
      </w:r>
      <w:r w:rsidR="008F4DAD" w:rsidRPr="008F4DAD">
        <w:rPr>
          <w:rFonts w:ascii="Times New Roman" w:hAnsi="Times New Roman" w:cs="Times New Roman"/>
          <w:sz w:val="28"/>
          <w:szCs w:val="28"/>
        </w:rPr>
        <w:t>».</w:t>
      </w:r>
    </w:p>
    <w:p w:rsidR="007B3804" w:rsidRPr="007B3804" w:rsidRDefault="007B3804" w:rsidP="007B380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ПАМЯТКА НАСЕЛЕНИЮ ОБ ОСНОВНЫХ ПРАВИЛАХ ПОВЕДЕНИЯ ПРИ ПОЛОВОДЬЕ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опасным гидрологическим явлениям относятся явления, сопровождающиеся высоким уровнем воды в водоемах и водотоках, превышающим величины особо опасных уровней воды для конкретных населенных пунктов и хозяйственных объектов.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Наводнение – затопление территории водой, являющееся стихийным бедствием. Наводнение может происходить в результате подъёма уровня воды во время половодья или паводка, при заторе, зажоре, вследствие нагона ее в устье реки, а также при прорыве гидротехнических сооружений. Наводнение влечёт за собой большой материальный ущерб, гибель и </w:t>
      </w:r>
      <w:proofErr w:type="spellStart"/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="008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</w:t>
      </w: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ущерб окружающей природной среде.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Половодье –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Затор льда – скопление льдин в русле реки во время ледохода, вызывающее стеснение водного сечения и связанный с этим подъём уровня воды. </w:t>
      </w:r>
    </w:p>
    <w:p w:rsidR="008F4DAD" w:rsidRPr="00E03344" w:rsidRDefault="007B3804" w:rsidP="00E033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затопления – территория, покрытая водой в результате превышения притока воды по сравнению с пропускной способностью русла. </w:t>
      </w:r>
    </w:p>
    <w:p w:rsidR="007B3804" w:rsidRPr="007B3804" w:rsidRDefault="00624A27" w:rsidP="008F4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4D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7B3804" w:rsidRPr="007B3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весенний период </w:t>
      </w:r>
      <w:r w:rsidR="007B3804" w:rsidRPr="008F4DAD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7B3804" w:rsidRPr="007B3804"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апрещается:</w:t>
      </w:r>
    </w:p>
    <w:p w:rsidR="008F4DAD" w:rsidRDefault="008F4DAD" w:rsidP="007B3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4" w:rsidRPr="007B3804" w:rsidRDefault="00624A27" w:rsidP="007B3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выходить </w:t>
      </w:r>
      <w:r w:rsidR="007B3804"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отдаленные водоемы;</w:t>
      </w:r>
    </w:p>
    <w:p w:rsidR="007B3804" w:rsidRPr="007B3804" w:rsidRDefault="007B3804" w:rsidP="007B3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переправляться через реку в период ледохода;</w:t>
      </w:r>
    </w:p>
    <w:p w:rsidR="00624A27" w:rsidRPr="008F4DAD" w:rsidRDefault="007B3804" w:rsidP="007B3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бли</w:t>
      </w:r>
      <w:r w:rsidRPr="008F4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 к реке в местах затора льда;</w:t>
      </w:r>
    </w:p>
    <w:p w:rsidR="007B3804" w:rsidRPr="007B3804" w:rsidRDefault="007B3804" w:rsidP="007B3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обрывистом берегу, подвергающемуся разливу и, следовательно, обвалу;</w:t>
      </w:r>
    </w:p>
    <w:p w:rsidR="007B3804" w:rsidRPr="007B3804" w:rsidRDefault="007B3804" w:rsidP="007B3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на мостиках, плотинах и запрудах;</w:t>
      </w:r>
    </w:p>
    <w:p w:rsidR="008F4DAD" w:rsidRDefault="008F4DAD" w:rsidP="001F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ледяным заторам;</w:t>
      </w:r>
    </w:p>
    <w:p w:rsidR="00F31EB6" w:rsidRDefault="007B3804" w:rsidP="001F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отталкивать льдины от берегов, измерять </w:t>
      </w:r>
      <w:r w:rsidR="008F4D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глубину водоема;</w:t>
      </w: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804" w:rsidRPr="007B3804" w:rsidRDefault="007B3804" w:rsidP="00E03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льдинам и кататься на них</w:t>
      </w:r>
      <w:r w:rsidR="001F6283" w:rsidRPr="008F4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РЕАЛЬНОЙ УГРОЗЕ ЗАТОПЛЕНИЯ: </w:t>
      </w:r>
    </w:p>
    <w:p w:rsidR="00547EC7" w:rsidRPr="008F4DAD" w:rsidRDefault="00547EC7" w:rsidP="00547EC7">
      <w:pPr>
        <w:numPr>
          <w:ilvl w:val="0"/>
          <w:numId w:val="1"/>
        </w:numPr>
        <w:tabs>
          <w:tab w:val="num" w:pos="1080"/>
        </w:tabs>
        <w:rPr>
          <w:rFonts w:ascii="Times New Roman" w:hAnsi="Times New Roman" w:cs="Times New Roman"/>
          <w:bCs/>
          <w:sz w:val="28"/>
          <w:szCs w:val="28"/>
        </w:rPr>
      </w:pPr>
      <w:r w:rsidRPr="008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3804"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ценное имущество перенесите на верхние этажи зданий, чердаки и крыши;</w:t>
      </w:r>
      <w:r w:rsidRPr="008F4DA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47EC7" w:rsidRPr="008F4DAD" w:rsidRDefault="00547EC7" w:rsidP="00547EC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F4DAD">
        <w:rPr>
          <w:rFonts w:ascii="Times New Roman" w:hAnsi="Times New Roman" w:cs="Times New Roman"/>
          <w:bCs/>
          <w:sz w:val="28"/>
          <w:szCs w:val="28"/>
        </w:rPr>
        <w:t>как можно выше поднимите мебель и бытовую технику</w:t>
      </w:r>
      <w:proofErr w:type="gramStart"/>
      <w:r w:rsidRPr="008F4DAD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547EC7" w:rsidRPr="008F4DAD" w:rsidRDefault="00547EC7" w:rsidP="00547EC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F4DAD">
        <w:rPr>
          <w:rFonts w:ascii="Times New Roman" w:hAnsi="Times New Roman" w:cs="Times New Roman"/>
          <w:bCs/>
          <w:sz w:val="28"/>
          <w:szCs w:val="28"/>
        </w:rPr>
        <w:t xml:space="preserve"> закройте окна и двери, а при наличии времени,  забейте их снаружи щитами (досками);</w:t>
      </w:r>
    </w:p>
    <w:p w:rsidR="00547EC7" w:rsidRPr="008F4DAD" w:rsidRDefault="00547EC7" w:rsidP="00547EC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F4DAD">
        <w:rPr>
          <w:rFonts w:ascii="Times New Roman" w:hAnsi="Times New Roman" w:cs="Times New Roman"/>
          <w:bCs/>
          <w:sz w:val="28"/>
          <w:szCs w:val="28"/>
        </w:rPr>
        <w:lastRenderedPageBreak/>
        <w:t>отключите электричество, газ</w:t>
      </w:r>
      <w:r w:rsidRPr="008F4DAD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 w:rsidRPr="008F4D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EC7" w:rsidRPr="008F4DAD" w:rsidRDefault="00547EC7" w:rsidP="00547EC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F4DAD">
        <w:rPr>
          <w:rFonts w:ascii="Times New Roman" w:hAnsi="Times New Roman" w:cs="Times New Roman"/>
          <w:bCs/>
          <w:sz w:val="28"/>
          <w:szCs w:val="28"/>
        </w:rPr>
        <w:t xml:space="preserve">перевезите или перегоните домашних животных в безопасное место; </w:t>
      </w:r>
    </w:p>
    <w:p w:rsidR="00547EC7" w:rsidRPr="008F4DAD" w:rsidRDefault="00547EC7" w:rsidP="00547E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DAD">
        <w:rPr>
          <w:rFonts w:ascii="Times New Roman" w:hAnsi="Times New Roman" w:cs="Times New Roman"/>
          <w:bCs/>
          <w:sz w:val="28"/>
          <w:szCs w:val="28"/>
        </w:rPr>
        <w:t>переместите  из погреба запасы продуктов</w:t>
      </w:r>
      <w:r w:rsidR="00F31EB6">
        <w:rPr>
          <w:rFonts w:ascii="Times New Roman" w:hAnsi="Times New Roman" w:cs="Times New Roman"/>
          <w:bCs/>
          <w:sz w:val="28"/>
          <w:szCs w:val="28"/>
        </w:rPr>
        <w:t xml:space="preserve"> в подходящее укрытие</w:t>
      </w:r>
      <w:r w:rsidRPr="008F4DA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47EC7" w:rsidRPr="008F4DAD" w:rsidRDefault="00547EC7" w:rsidP="00547EC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F4DAD">
        <w:rPr>
          <w:rFonts w:ascii="Times New Roman" w:hAnsi="Times New Roman" w:cs="Times New Roman"/>
          <w:bCs/>
          <w:sz w:val="28"/>
          <w:szCs w:val="28"/>
        </w:rPr>
        <w:t xml:space="preserve">уберите со двора в защищенное место все, что может унести  вода; </w:t>
      </w:r>
    </w:p>
    <w:p w:rsidR="00547EC7" w:rsidRPr="008F4DAD" w:rsidRDefault="00547EC7" w:rsidP="00547EC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F4DAD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Подготовьте и держите в готовности: </w:t>
      </w:r>
    </w:p>
    <w:p w:rsidR="00547EC7" w:rsidRPr="008F4DAD" w:rsidRDefault="00547EC7" w:rsidP="00547EC7">
      <w:pPr>
        <w:numPr>
          <w:ilvl w:val="0"/>
          <w:numId w:val="2"/>
        </w:numPr>
        <w:tabs>
          <w:tab w:val="num" w:pos="1080"/>
        </w:tabs>
        <w:rPr>
          <w:rFonts w:ascii="Times New Roman" w:hAnsi="Times New Roman" w:cs="Times New Roman"/>
          <w:bCs/>
          <w:sz w:val="28"/>
          <w:szCs w:val="28"/>
        </w:rPr>
      </w:pPr>
      <w:r w:rsidRPr="008F4DAD">
        <w:rPr>
          <w:rFonts w:ascii="Times New Roman" w:hAnsi="Times New Roman" w:cs="Times New Roman"/>
          <w:bCs/>
          <w:sz w:val="28"/>
          <w:szCs w:val="28"/>
        </w:rPr>
        <w:t xml:space="preserve">    сумку  с ценными вещами,  документами и предметами первой необходимости; </w:t>
      </w:r>
    </w:p>
    <w:p w:rsidR="00547EC7" w:rsidRPr="008F4DAD" w:rsidRDefault="00547EC7" w:rsidP="00547EC7">
      <w:pPr>
        <w:numPr>
          <w:ilvl w:val="0"/>
          <w:numId w:val="2"/>
        </w:numPr>
        <w:tabs>
          <w:tab w:val="num" w:pos="1080"/>
        </w:tabs>
        <w:rPr>
          <w:rFonts w:ascii="Times New Roman" w:hAnsi="Times New Roman" w:cs="Times New Roman"/>
          <w:bCs/>
          <w:sz w:val="28"/>
          <w:szCs w:val="28"/>
        </w:rPr>
      </w:pPr>
      <w:r w:rsidRPr="008F4DAD">
        <w:rPr>
          <w:rFonts w:ascii="Times New Roman" w:hAnsi="Times New Roman" w:cs="Times New Roman"/>
          <w:bCs/>
          <w:sz w:val="28"/>
          <w:szCs w:val="28"/>
        </w:rPr>
        <w:t xml:space="preserve">    запас воды и  продуктов на несколько дней, теплые вещи, одеяла, средства гигиены;</w:t>
      </w:r>
    </w:p>
    <w:p w:rsidR="00547EC7" w:rsidRPr="008F4DAD" w:rsidRDefault="00547EC7" w:rsidP="00547E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4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EB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F4DAD">
        <w:rPr>
          <w:rFonts w:ascii="Times New Roman" w:hAnsi="Times New Roman" w:cs="Times New Roman"/>
          <w:bCs/>
          <w:sz w:val="28"/>
          <w:szCs w:val="28"/>
        </w:rPr>
        <w:t>аптечку, фонарики  с запасом батареек;</w:t>
      </w:r>
    </w:p>
    <w:p w:rsidR="00547EC7" w:rsidRPr="00E03344" w:rsidRDefault="00F31EB6" w:rsidP="00E03344">
      <w:pPr>
        <w:numPr>
          <w:ilvl w:val="0"/>
          <w:numId w:val="2"/>
        </w:numPr>
        <w:tabs>
          <w:tab w:val="num" w:pos="10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47EC7" w:rsidRPr="008F4DAD">
        <w:rPr>
          <w:rFonts w:ascii="Times New Roman" w:hAnsi="Times New Roman" w:cs="Times New Roman"/>
          <w:bCs/>
          <w:sz w:val="28"/>
          <w:szCs w:val="28"/>
        </w:rPr>
        <w:t>лестницу для подъема на крышу или чердак.</w:t>
      </w:r>
    </w:p>
    <w:p w:rsidR="007B3804" w:rsidRPr="007B3804" w:rsidRDefault="007B3804" w:rsidP="007B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внимательно слушайте радио, не выключайте радиоточки в ночное время;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вы нуждаетесь в общей эвакуации, зарегистрируйтесь на сборном эвакуационном пункте по месту жительства;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тем как покинуть дом отключите электроснабжение, газ, плотно закройте окна и двери.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ВНЕЗАПНОМ ЗАТОПЛЕНИИ ДОМА: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приготовьтесь к эвакуации по воде, соберите необходимые вещи, документы;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немедленно отключите электроснабжение, выверните пробки или поверните рубильник на электрощите;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поднимитесь на верхние этажи зданий, крыши и чердаки;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вывесите флаг из яркой ткани днем или зажженный фонарь ночью.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ЛЮБЫХ ОБСТОЯТЕЛЬСТВАХ СОХРАНЯЙТЕ СПОКОЙСТВИЕ И САМООБЛАДАНИЕ - ВАМ ОБЯЗАТЕЛЬНО ПРИДУТ НА ПОМОЩЬ!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ПРАВИЛА ЭВАКУАЦИИ ПО ВОДЕ: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самостоятельно эвакуироваться по воде можно только при угрозе ухудшения обстановки или в случае прямой видимости места на незатопляемой территории;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пешим порядком (вброд) эвакуироваться весной запрещается из-за опасности переохлаждения;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эвакуации по воде максимально используйте подручные средства (надувные предметы, автомобильные камеры, доски, бревна, бочки и т.д.);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ВНИМАНИЕ!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возможность, то необходимо переехать на время половодья к родственникам, друзьям или знакомым, проживающим вне зоны возможного затопления. При отсутствии такой возможности зарегистрируйтесь на сборном эвакуационном пункте для организации эвакуации.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ДЕЙСТВОВАТЬ ПОСЛЕ НАВОДНЕНИЯ ВЕСЕННЕГО ПОЛОВОДЬЯ: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наводнение закончилось, и вы возвращаетесь в свой дом, выясните, не угрожает ли ему обрушение, а также проветрите помещение (чтобы удалить накопившиеся газы). Нельзя сразу включать электричество: проверьте исправность проводки и других коммуникаций. Все принесенное паводковыми водами (грязь, мусор и т.п.) нужно как можно скорее убрать, а дворы и помещения – очистить. Это помешает распространиться эпидемии заболеваний. До полной очистки колодцев пить воду из них нельзя!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чрезвычайной ситуации звоните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Службу спасения по телефонам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«112» (с мобильных телефонов). </w:t>
      </w:r>
    </w:p>
    <w:p w:rsidR="007B3804" w:rsidRPr="007B3804" w:rsidRDefault="007B3804" w:rsidP="007B3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звонки в Службу спасения БЕСПЛАТНЫЕ.</w:t>
      </w:r>
    </w:p>
    <w:p w:rsidR="001F6283" w:rsidRPr="008F4DAD" w:rsidRDefault="008F4DAD" w:rsidP="001F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4DAD">
        <w:rPr>
          <w:rFonts w:ascii="Times New Roman" w:hAnsi="Times New Roman" w:cs="Times New Roman"/>
          <w:sz w:val="28"/>
          <w:szCs w:val="28"/>
        </w:rPr>
        <w:t>Старший г</w:t>
      </w:r>
      <w:r w:rsidR="001F6283" w:rsidRPr="008F4DAD">
        <w:rPr>
          <w:rFonts w:ascii="Times New Roman" w:hAnsi="Times New Roman" w:cs="Times New Roman"/>
          <w:sz w:val="28"/>
          <w:szCs w:val="28"/>
        </w:rPr>
        <w:t xml:space="preserve">осударственный инспектор по маломерным судам </w:t>
      </w:r>
    </w:p>
    <w:p w:rsidR="001F6283" w:rsidRPr="008F4DAD" w:rsidRDefault="001F6283" w:rsidP="001F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4DAD">
        <w:rPr>
          <w:rFonts w:ascii="Times New Roman" w:hAnsi="Times New Roman" w:cs="Times New Roman"/>
          <w:sz w:val="28"/>
          <w:szCs w:val="28"/>
        </w:rPr>
        <w:t>Верхне-Бельского инспекторского участка</w:t>
      </w:r>
    </w:p>
    <w:p w:rsidR="001F6283" w:rsidRPr="008F4DAD" w:rsidRDefault="001F6283" w:rsidP="001F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4DAD">
        <w:rPr>
          <w:rFonts w:ascii="Times New Roman" w:hAnsi="Times New Roman" w:cs="Times New Roman"/>
          <w:sz w:val="28"/>
          <w:szCs w:val="28"/>
        </w:rPr>
        <w:t>ФКУ «Центр ГИМС МЧС России по Республике Башкортостан»</w:t>
      </w:r>
    </w:p>
    <w:p w:rsidR="00FA610D" w:rsidRPr="008F4DAD" w:rsidRDefault="008F4DAD" w:rsidP="00F31EB6">
      <w:pPr>
        <w:jc w:val="right"/>
        <w:rPr>
          <w:rFonts w:ascii="Times New Roman" w:hAnsi="Times New Roman" w:cs="Times New Roman"/>
          <w:sz w:val="28"/>
          <w:szCs w:val="28"/>
        </w:rPr>
      </w:pPr>
      <w:r w:rsidRPr="008F4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F31E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4DAD">
        <w:rPr>
          <w:rFonts w:ascii="Times New Roman" w:hAnsi="Times New Roman" w:cs="Times New Roman"/>
          <w:sz w:val="28"/>
          <w:szCs w:val="28"/>
        </w:rPr>
        <w:t>А.В.Сорокин.</w:t>
      </w:r>
    </w:p>
    <w:sectPr w:rsidR="00FA610D" w:rsidRPr="008F4DAD" w:rsidSect="00E033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442"/>
    <w:multiLevelType w:val="hybridMultilevel"/>
    <w:tmpl w:val="8C589744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09E0C46"/>
    <w:multiLevelType w:val="hybridMultilevel"/>
    <w:tmpl w:val="C37016E6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850"/>
    <w:rsid w:val="000C37A1"/>
    <w:rsid w:val="00121BE9"/>
    <w:rsid w:val="001F6283"/>
    <w:rsid w:val="004D7850"/>
    <w:rsid w:val="00547EC7"/>
    <w:rsid w:val="00624A27"/>
    <w:rsid w:val="007B3804"/>
    <w:rsid w:val="008F4DAD"/>
    <w:rsid w:val="00E03344"/>
    <w:rsid w:val="00F31EB6"/>
    <w:rsid w:val="00FA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Управляющий</cp:lastModifiedBy>
  <cp:revision>2</cp:revision>
  <cp:lastPrinted>2017-04-11T08:14:00Z</cp:lastPrinted>
  <dcterms:created xsi:type="dcterms:W3CDTF">2017-04-11T08:15:00Z</dcterms:created>
  <dcterms:modified xsi:type="dcterms:W3CDTF">2017-04-11T08:15:00Z</dcterms:modified>
</cp:coreProperties>
</file>